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BFBFBF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0"/>
        <w:gridCol w:w="1530"/>
        <w:gridCol w:w="3240"/>
      </w:tblGrid>
      <w:tr w:rsidR="005B1909" w:rsidRPr="00124DF8" w:rsidTr="00124DF8">
        <w:trPr>
          <w:jc w:val="center"/>
        </w:trPr>
        <w:tc>
          <w:tcPr>
            <w:tcW w:w="4590" w:type="dxa"/>
            <w:tcMar>
              <w:top w:w="0" w:type="dxa"/>
              <w:left w:w="115" w:type="dxa"/>
              <w:right w:w="115" w:type="dxa"/>
            </w:tcMar>
            <w:vAlign w:val="center"/>
          </w:tcPr>
          <w:p w:rsidR="00A64018" w:rsidRPr="00124DF8" w:rsidRDefault="004B2900" w:rsidP="00A64018">
            <w:pPr>
              <w:pStyle w:val="Informazionisullasociet"/>
              <w:spacing w:after="120"/>
              <w:rPr>
                <w:rFonts w:ascii="Calibri" w:hAnsi="Calibri"/>
                <w:b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Fonts w:ascii="Calibri" w:hAnsi="Calibri"/>
                <w:b/>
                <w:color w:val="auto"/>
                <w:sz w:val="20"/>
                <w:szCs w:val="20"/>
                <w:lang w:val="en-US"/>
              </w:rPr>
              <w:br/>
            </w:r>
            <w:r w:rsidR="007F6502">
              <w:rPr>
                <w:rFonts w:ascii="Calibri" w:hAnsi="Calibri"/>
                <w:b/>
                <w:noProof/>
                <w:color w:val="auto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409825" cy="190500"/>
                  <wp:effectExtent l="0" t="0" r="9525" b="0"/>
                  <wp:docPr id="1" name="Picture 3" descr="Description: Macintosh HD:Users:Jack:La Marzocco:Graphics:Logos:LM USA:New LM USA Logo 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Macintosh HD:Users:Jack:La Marzocco:Graphics:Logos:LM USA:New LM USA Logo 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4DE" w:rsidRPr="00124DF8" w:rsidRDefault="00A64018" w:rsidP="00A64018">
            <w:pPr>
              <w:pStyle w:val="Informazionisullasociet"/>
              <w:spacing w:after="120"/>
              <w:rPr>
                <w:rFonts w:ascii="Calibri" w:hAnsi="Calibri"/>
                <w:b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1553 NW Ballard Way, Seattle, WA 98107</w:t>
            </w:r>
          </w:p>
        </w:tc>
        <w:tc>
          <w:tcPr>
            <w:tcW w:w="1530" w:type="dxa"/>
            <w:vAlign w:val="center"/>
          </w:tcPr>
          <w:p w:rsidR="00A104DE" w:rsidRPr="00124DF8" w:rsidRDefault="00A64018" w:rsidP="00A104DE">
            <w:pPr>
              <w:pStyle w:val="Informazionisullasociet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La Marzocco</w:t>
            </w:r>
          </w:p>
          <w:p w:rsidR="00A64018" w:rsidRPr="00124DF8" w:rsidRDefault="00A64018" w:rsidP="00A104DE">
            <w:pPr>
              <w:pStyle w:val="Informazionisullasociet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Marco</w:t>
            </w:r>
          </w:p>
          <w:p w:rsidR="00A64018" w:rsidRPr="00124DF8" w:rsidRDefault="00A64018" w:rsidP="00A104DE">
            <w:pPr>
              <w:pStyle w:val="Informazionisullasociet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Mazzer</w:t>
            </w:r>
          </w:p>
        </w:tc>
        <w:tc>
          <w:tcPr>
            <w:tcW w:w="3240" w:type="dxa"/>
            <w:vAlign w:val="center"/>
          </w:tcPr>
          <w:p w:rsidR="00A104DE" w:rsidRPr="00124DF8" w:rsidRDefault="00A104DE" w:rsidP="00A104DE">
            <w:pPr>
              <w:pStyle w:val="Informazionisullasociet"/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</w:pPr>
          </w:p>
          <w:p w:rsidR="00A104DE" w:rsidRPr="00124DF8" w:rsidRDefault="00D46433" w:rsidP="00A104DE">
            <w:pPr>
              <w:pStyle w:val="Informazionisullasociet"/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>Phone</w:t>
            </w:r>
            <w:r w:rsidR="00A104DE"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>:</w:t>
            </w:r>
            <w:r w:rsidR="00A104DE"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ab/>
              <w:t>206.706.9104</w:t>
            </w:r>
          </w:p>
          <w:p w:rsidR="00A104DE" w:rsidRPr="00124DF8" w:rsidRDefault="00A104DE" w:rsidP="00A104DE">
            <w:pPr>
              <w:pStyle w:val="Informazionisullasociet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>Fax:</w:t>
            </w:r>
            <w:r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ab/>
              <w:t xml:space="preserve">206.706.9106 </w:t>
            </w:r>
          </w:p>
          <w:p w:rsidR="00A104DE" w:rsidRPr="00124DF8" w:rsidRDefault="00A104DE" w:rsidP="00303EBB">
            <w:pPr>
              <w:pStyle w:val="Informazionisullasociet"/>
              <w:ind w:left="29" w:hanging="29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124DF8">
              <w:rPr>
                <w:rStyle w:val="Caratterecorsivoinformazionisociet"/>
                <w:rFonts w:ascii="Calibri" w:hAnsi="Calibri"/>
                <w:color w:val="auto"/>
                <w:sz w:val="20"/>
                <w:szCs w:val="20"/>
                <w:lang w:val="en-US"/>
              </w:rPr>
              <w:t>Web:</w:t>
            </w:r>
            <w:r w:rsidRPr="00124DF8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ab/>
              <w:t>www.lamarzoccousa.com</w:t>
            </w:r>
          </w:p>
          <w:p w:rsidR="00A104DE" w:rsidRPr="00124DF8" w:rsidRDefault="00A104DE" w:rsidP="00A104DE">
            <w:pPr>
              <w:pStyle w:val="Informazionisullasociet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4B2900" w:rsidRPr="00124DF8" w:rsidRDefault="004B2900">
      <w:pPr>
        <w:rPr>
          <w:rFonts w:ascii="Calibri" w:hAnsi="Calibri"/>
          <w:sz w:val="22"/>
          <w:szCs w:val="20"/>
        </w:rPr>
      </w:pPr>
    </w:p>
    <w:p w:rsidR="00711828" w:rsidRPr="00342C8E" w:rsidRDefault="00082E4B" w:rsidP="00711828">
      <w:pPr>
        <w:rPr>
          <w:rFonts w:ascii="Calibri" w:hAnsi="Calibri"/>
          <w:b/>
          <w:sz w:val="22"/>
          <w:szCs w:val="20"/>
        </w:rPr>
      </w:pPr>
      <w:r w:rsidRPr="00342C8E">
        <w:rPr>
          <w:rFonts w:ascii="Calibri" w:hAnsi="Calibri"/>
          <w:b/>
          <w:sz w:val="22"/>
          <w:szCs w:val="20"/>
        </w:rPr>
        <w:t xml:space="preserve"> </w:t>
      </w:r>
      <w:r w:rsidR="00711828" w:rsidRPr="00342C8E">
        <w:rPr>
          <w:rFonts w:ascii="Calibri" w:hAnsi="Calibri"/>
          <w:b/>
          <w:sz w:val="22"/>
          <w:szCs w:val="20"/>
        </w:rPr>
        <w:t xml:space="preserve">La Marzocco </w:t>
      </w:r>
      <w:r w:rsidR="006B6293">
        <w:rPr>
          <w:rFonts w:ascii="Calibri" w:hAnsi="Calibri"/>
          <w:b/>
          <w:sz w:val="22"/>
          <w:szCs w:val="20"/>
        </w:rPr>
        <w:t>Technical Bulletin #90 - March</w:t>
      </w:r>
      <w:r w:rsidR="00711828" w:rsidRPr="00342C8E">
        <w:rPr>
          <w:rFonts w:ascii="Calibri" w:hAnsi="Calibri"/>
          <w:b/>
          <w:sz w:val="22"/>
          <w:szCs w:val="20"/>
        </w:rPr>
        <w:t xml:space="preserve"> 2014 </w:t>
      </w:r>
    </w:p>
    <w:p w:rsidR="00711828" w:rsidRPr="00342C8E" w:rsidRDefault="00711828" w:rsidP="00711828">
      <w:pPr>
        <w:rPr>
          <w:rFonts w:ascii="Calibri" w:hAnsi="Calibri"/>
          <w:b/>
          <w:sz w:val="22"/>
          <w:szCs w:val="20"/>
        </w:rPr>
      </w:pPr>
      <w:r w:rsidRPr="00342C8E">
        <w:rPr>
          <w:rFonts w:ascii="Calibri" w:hAnsi="Calibri"/>
          <w:b/>
          <w:sz w:val="22"/>
          <w:szCs w:val="20"/>
        </w:rPr>
        <w:t xml:space="preserve"> </w:t>
      </w:r>
      <w:r w:rsidR="00342C8E">
        <w:rPr>
          <w:rFonts w:ascii="Calibri" w:hAnsi="Calibri"/>
          <w:b/>
          <w:sz w:val="22"/>
          <w:szCs w:val="20"/>
        </w:rPr>
        <w:t>GB5 / FB80 Firmware U</w:t>
      </w:r>
      <w:r w:rsidRPr="00342C8E">
        <w:rPr>
          <w:rFonts w:ascii="Calibri" w:hAnsi="Calibri"/>
          <w:b/>
          <w:sz w:val="22"/>
          <w:szCs w:val="20"/>
        </w:rPr>
        <w:t xml:space="preserve">pdate </w:t>
      </w:r>
    </w:p>
    <w:p w:rsid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 </w:t>
      </w:r>
    </w:p>
    <w:p w:rsidR="00342C8E" w:rsidRPr="00711828" w:rsidRDefault="00342C8E" w:rsidP="00711828">
      <w:pPr>
        <w:rPr>
          <w:rFonts w:ascii="Calibri" w:hAnsi="Calibri"/>
          <w:sz w:val="22"/>
          <w:szCs w:val="20"/>
        </w:rPr>
      </w:pP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Dear La Marzocco family members,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 </w:t>
      </w:r>
      <w:bookmarkStart w:id="0" w:name="_GoBack"/>
      <w:bookmarkEnd w:id="0"/>
    </w:p>
    <w:p w:rsidR="00711828" w:rsidRPr="00711828" w:rsidRDefault="00342C8E" w:rsidP="00711828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We’d like to inform you that new firmware is</w:t>
      </w:r>
      <w:r w:rsidR="00711828" w:rsidRPr="00711828">
        <w:rPr>
          <w:rFonts w:ascii="Calibri" w:hAnsi="Calibri"/>
          <w:sz w:val="22"/>
          <w:szCs w:val="20"/>
        </w:rPr>
        <w:t xml:space="preserve"> available for t</w:t>
      </w:r>
      <w:r w:rsidR="00711828">
        <w:rPr>
          <w:rFonts w:ascii="Calibri" w:hAnsi="Calibri"/>
          <w:sz w:val="22"/>
          <w:szCs w:val="20"/>
        </w:rPr>
        <w:t xml:space="preserve">he following LM coffee machine </w:t>
      </w:r>
      <w:r w:rsidR="00711828" w:rsidRPr="00711828">
        <w:rPr>
          <w:rFonts w:ascii="Calibri" w:hAnsi="Calibri"/>
          <w:sz w:val="22"/>
          <w:szCs w:val="20"/>
        </w:rPr>
        <w:t xml:space="preserve">models: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GB5 / FB80 AV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 </w:t>
      </w:r>
      <w:r>
        <w:rPr>
          <w:rFonts w:ascii="Calibri" w:hAnsi="Calibri"/>
          <w:sz w:val="22"/>
          <w:szCs w:val="20"/>
        </w:rPr>
        <w:tab/>
      </w:r>
      <w:r w:rsidRPr="00711828">
        <w:rPr>
          <w:rFonts w:ascii="Calibri" w:hAnsi="Calibri"/>
          <w:sz w:val="22"/>
          <w:szCs w:val="20"/>
        </w:rPr>
        <w:t xml:space="preserve">Lily_133 </w:t>
      </w:r>
    </w:p>
    <w:p w:rsidR="00711828" w:rsidRPr="00711828" w:rsidRDefault="00711828" w:rsidP="00711828">
      <w:pPr>
        <w:ind w:left="720" w:firstLine="720"/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>Refilling issues during the brewing (and pre</w:t>
      </w:r>
      <w:r>
        <w:rPr>
          <w:rFonts w:ascii="Calibri" w:hAnsi="Calibri"/>
          <w:sz w:val="22"/>
          <w:szCs w:val="20"/>
        </w:rPr>
        <w:t>-</w:t>
      </w:r>
      <w:r w:rsidRPr="00711828">
        <w:rPr>
          <w:rFonts w:ascii="Calibri" w:hAnsi="Calibri"/>
          <w:sz w:val="22"/>
          <w:szCs w:val="20"/>
        </w:rPr>
        <w:t xml:space="preserve">infusion) are fixed.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 </w:t>
      </w:r>
    </w:p>
    <w:p w:rsidR="00711828" w:rsidRDefault="00711828" w:rsidP="00711828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GB5 / FB80 EE </w:t>
      </w:r>
    </w:p>
    <w:p w:rsidR="00711828" w:rsidRPr="00711828" w:rsidRDefault="00711828" w:rsidP="00711828">
      <w:pPr>
        <w:ind w:firstLine="720"/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LilyMan_120 </w:t>
      </w:r>
    </w:p>
    <w:p w:rsidR="00711828" w:rsidRPr="00711828" w:rsidRDefault="00711828" w:rsidP="00711828">
      <w:pPr>
        <w:ind w:left="720" w:firstLine="720"/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>Refilling issues during the brewing (and pre</w:t>
      </w:r>
      <w:r>
        <w:rPr>
          <w:rFonts w:ascii="Calibri" w:hAnsi="Calibri"/>
          <w:sz w:val="22"/>
          <w:szCs w:val="20"/>
        </w:rPr>
        <w:t>-</w:t>
      </w:r>
      <w:r w:rsidRPr="00711828">
        <w:rPr>
          <w:rFonts w:ascii="Calibri" w:hAnsi="Calibri"/>
          <w:sz w:val="22"/>
          <w:szCs w:val="20"/>
        </w:rPr>
        <w:t xml:space="preserve">infusion) are fixed.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 </w:t>
      </w:r>
    </w:p>
    <w:p w:rsid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>GB5</w:t>
      </w:r>
      <w:r>
        <w:rPr>
          <w:rFonts w:ascii="Calibri" w:hAnsi="Calibri"/>
          <w:sz w:val="22"/>
          <w:szCs w:val="20"/>
        </w:rPr>
        <w:t xml:space="preserve"> / FB80 AV INDEPENDENT BOILERS </w:t>
      </w:r>
    </w:p>
    <w:p w:rsidR="00711828" w:rsidRPr="00711828" w:rsidRDefault="00711828" w:rsidP="00711828">
      <w:pPr>
        <w:ind w:firstLine="720"/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LilyGB5_3Caf_103 </w:t>
      </w:r>
    </w:p>
    <w:p w:rsidR="00711828" w:rsidRPr="00711828" w:rsidRDefault="00711828" w:rsidP="00711828">
      <w:pPr>
        <w:ind w:left="720" w:firstLine="720"/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>Issues of conversion °F / °C are fixed</w:t>
      </w:r>
      <w:r w:rsidR="00342C8E">
        <w:rPr>
          <w:rFonts w:ascii="Calibri" w:hAnsi="Calibri"/>
          <w:sz w:val="22"/>
          <w:szCs w:val="20"/>
        </w:rPr>
        <w:t>.</w:t>
      </w:r>
      <w:r w:rsidRPr="00711828">
        <w:rPr>
          <w:rFonts w:ascii="Calibri" w:hAnsi="Calibri"/>
          <w:sz w:val="22"/>
          <w:szCs w:val="20"/>
        </w:rPr>
        <w:t xml:space="preserve">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 </w:t>
      </w:r>
    </w:p>
    <w:p w:rsid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>GB5</w:t>
      </w:r>
      <w:r>
        <w:rPr>
          <w:rFonts w:ascii="Calibri" w:hAnsi="Calibri"/>
          <w:sz w:val="22"/>
          <w:szCs w:val="20"/>
        </w:rPr>
        <w:t xml:space="preserve"> / FB80 EE INDEPENDENT BOILERS </w:t>
      </w:r>
    </w:p>
    <w:p w:rsidR="00711828" w:rsidRPr="00711828" w:rsidRDefault="00711828" w:rsidP="00711828">
      <w:pPr>
        <w:ind w:firstLine="720"/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LilyMan_3Caf_101 </w:t>
      </w:r>
    </w:p>
    <w:p w:rsidR="00711828" w:rsidRPr="00711828" w:rsidRDefault="00711828" w:rsidP="00711828">
      <w:pPr>
        <w:ind w:left="720" w:firstLine="720"/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>Issues of conversion °F / °C are fixed</w:t>
      </w:r>
      <w:r w:rsidR="00342C8E">
        <w:rPr>
          <w:rFonts w:ascii="Calibri" w:hAnsi="Calibri"/>
          <w:sz w:val="22"/>
          <w:szCs w:val="20"/>
        </w:rPr>
        <w:t>.</w:t>
      </w:r>
      <w:r w:rsidRPr="00711828">
        <w:rPr>
          <w:rFonts w:ascii="Calibri" w:hAnsi="Calibri"/>
          <w:sz w:val="22"/>
          <w:szCs w:val="20"/>
        </w:rPr>
        <w:t xml:space="preserve">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</w:p>
    <w:p w:rsidR="00711828" w:rsidRPr="00711828" w:rsidRDefault="00342C8E" w:rsidP="00711828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These improvements have been made on all machine models, starting with</w:t>
      </w:r>
      <w:r w:rsidR="00711828" w:rsidRPr="00711828">
        <w:rPr>
          <w:rFonts w:ascii="Calibri" w:hAnsi="Calibri"/>
          <w:sz w:val="22"/>
          <w:szCs w:val="20"/>
        </w:rPr>
        <w:t xml:space="preserve"> </w:t>
      </w:r>
      <w:proofErr w:type="gramStart"/>
      <w:r w:rsidR="00711828" w:rsidRPr="00711828">
        <w:rPr>
          <w:rFonts w:ascii="Calibri" w:hAnsi="Calibri"/>
          <w:sz w:val="22"/>
          <w:szCs w:val="20"/>
        </w:rPr>
        <w:t>these</w:t>
      </w:r>
      <w:proofErr w:type="gramEnd"/>
      <w:r w:rsidR="00711828" w:rsidRPr="00711828">
        <w:rPr>
          <w:rFonts w:ascii="Calibri" w:hAnsi="Calibri"/>
          <w:sz w:val="22"/>
          <w:szCs w:val="20"/>
        </w:rPr>
        <w:t xml:space="preserve"> S/N: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AV: GB5/FB80 – GB010111 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 </w:t>
      </w:r>
    </w:p>
    <w:p w:rsidR="00711828" w:rsidRDefault="00711828" w:rsidP="00711828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>EE: GB5/FB80 – GB10279</w:t>
      </w:r>
    </w:p>
    <w:p w:rsidR="00711828" w:rsidRPr="00711828" w:rsidRDefault="00711828" w:rsidP="00711828">
      <w:pPr>
        <w:rPr>
          <w:rFonts w:ascii="Calibri" w:hAnsi="Calibri"/>
          <w:sz w:val="22"/>
          <w:szCs w:val="20"/>
        </w:rPr>
      </w:pPr>
    </w:p>
    <w:p w:rsidR="00342C8E" w:rsidRDefault="00711828" w:rsidP="00082E4B">
      <w:pPr>
        <w:rPr>
          <w:rFonts w:ascii="Calibri" w:hAnsi="Calibri"/>
          <w:sz w:val="22"/>
          <w:szCs w:val="20"/>
        </w:rPr>
      </w:pPr>
      <w:r w:rsidRPr="00711828">
        <w:rPr>
          <w:rFonts w:ascii="Calibri" w:hAnsi="Calibri"/>
          <w:sz w:val="22"/>
          <w:szCs w:val="20"/>
        </w:rPr>
        <w:t xml:space="preserve">Please do not hesitate to contact us if you have any questions. </w:t>
      </w:r>
      <w:r w:rsidRPr="00711828">
        <w:rPr>
          <w:rFonts w:ascii="Calibri" w:hAnsi="Calibri"/>
          <w:sz w:val="22"/>
          <w:szCs w:val="20"/>
        </w:rPr>
        <w:cr/>
      </w:r>
    </w:p>
    <w:p w:rsidR="00082E4B" w:rsidRPr="00082E4B" w:rsidRDefault="00082E4B" w:rsidP="00082E4B">
      <w:pPr>
        <w:rPr>
          <w:rFonts w:ascii="Calibri" w:hAnsi="Calibri"/>
          <w:sz w:val="22"/>
          <w:szCs w:val="20"/>
        </w:rPr>
      </w:pPr>
      <w:r w:rsidRPr="00082E4B">
        <w:rPr>
          <w:rFonts w:ascii="Calibri" w:hAnsi="Calibri"/>
          <w:sz w:val="22"/>
          <w:szCs w:val="20"/>
        </w:rPr>
        <w:t xml:space="preserve">Best regards, </w:t>
      </w:r>
    </w:p>
    <w:p w:rsidR="00082E4B" w:rsidRPr="00082E4B" w:rsidRDefault="00082E4B" w:rsidP="00082E4B">
      <w:pPr>
        <w:rPr>
          <w:rFonts w:ascii="Calibri" w:hAnsi="Calibri"/>
          <w:sz w:val="22"/>
          <w:szCs w:val="20"/>
        </w:rPr>
      </w:pPr>
      <w:r w:rsidRPr="00082E4B">
        <w:rPr>
          <w:rFonts w:ascii="Calibri" w:hAnsi="Calibri"/>
          <w:sz w:val="22"/>
          <w:szCs w:val="20"/>
        </w:rPr>
        <w:t xml:space="preserve">After Sales Department </w:t>
      </w:r>
    </w:p>
    <w:p w:rsidR="00082E4B" w:rsidRDefault="00082E4B" w:rsidP="00082E4B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Larry </w:t>
      </w:r>
      <w:proofErr w:type="spellStart"/>
      <w:r>
        <w:rPr>
          <w:rFonts w:ascii="Calibri" w:hAnsi="Calibri"/>
          <w:sz w:val="22"/>
          <w:szCs w:val="20"/>
        </w:rPr>
        <w:t>Eister</w:t>
      </w:r>
      <w:proofErr w:type="spellEnd"/>
      <w:r w:rsidR="007F6502">
        <w:rPr>
          <w:rFonts w:ascii="Calibri" w:hAnsi="Calibri"/>
          <w:sz w:val="22"/>
          <w:szCs w:val="20"/>
        </w:rPr>
        <w:tab/>
      </w:r>
      <w:r w:rsidR="007F6502">
        <w:rPr>
          <w:rFonts w:ascii="Calibri" w:hAnsi="Calibri"/>
          <w:sz w:val="22"/>
          <w:szCs w:val="20"/>
        </w:rPr>
        <w:tab/>
      </w:r>
      <w:hyperlink r:id="rId9" w:history="1">
        <w:r w:rsidRPr="00D730CE">
          <w:rPr>
            <w:rStyle w:val="Hyperlink"/>
            <w:rFonts w:ascii="Calibri" w:hAnsi="Calibri"/>
            <w:sz w:val="22"/>
            <w:szCs w:val="20"/>
          </w:rPr>
          <w:t>Larry@lamarzoccousa.com</w:t>
        </w:r>
      </w:hyperlink>
    </w:p>
    <w:p w:rsidR="00082E4B" w:rsidRDefault="00082E4B" w:rsidP="00082E4B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Scott Guglielmino </w:t>
      </w:r>
      <w:r w:rsidR="007F6502">
        <w:rPr>
          <w:rFonts w:ascii="Calibri" w:hAnsi="Calibri"/>
          <w:sz w:val="22"/>
          <w:szCs w:val="20"/>
        </w:rPr>
        <w:tab/>
      </w:r>
      <w:hyperlink r:id="rId10" w:history="1">
        <w:r w:rsidRPr="00D730CE">
          <w:rPr>
            <w:rStyle w:val="Hyperlink"/>
            <w:rFonts w:ascii="Calibri" w:hAnsi="Calibri"/>
            <w:sz w:val="22"/>
            <w:szCs w:val="20"/>
          </w:rPr>
          <w:t>Scott@lamarzoccousa.com</w:t>
        </w:r>
      </w:hyperlink>
    </w:p>
    <w:p w:rsidR="00082E4B" w:rsidRPr="00124DF8" w:rsidRDefault="00082E4B" w:rsidP="00082E4B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Support Team </w:t>
      </w:r>
      <w:r w:rsidR="007F6502">
        <w:rPr>
          <w:rFonts w:ascii="Calibri" w:hAnsi="Calibri"/>
          <w:sz w:val="22"/>
          <w:szCs w:val="20"/>
        </w:rPr>
        <w:tab/>
      </w:r>
      <w:r w:rsidR="007F6502">
        <w:rPr>
          <w:rFonts w:ascii="Calibri" w:hAnsi="Calibri"/>
          <w:sz w:val="22"/>
          <w:szCs w:val="20"/>
        </w:rPr>
        <w:tab/>
      </w:r>
      <w:hyperlink r:id="rId11" w:history="1">
        <w:r w:rsidRPr="00D730CE">
          <w:rPr>
            <w:rStyle w:val="Hyperlink"/>
            <w:rFonts w:ascii="Calibri" w:hAnsi="Calibri"/>
            <w:sz w:val="22"/>
            <w:szCs w:val="20"/>
          </w:rPr>
          <w:t>Support@lamarzoccousa.com</w:t>
        </w:r>
      </w:hyperlink>
    </w:p>
    <w:sectPr w:rsidR="00082E4B" w:rsidRPr="00124DF8" w:rsidSect="00617EA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8B" w:rsidRDefault="002E368B" w:rsidP="00636F73">
      <w:r>
        <w:separator/>
      </w:r>
    </w:p>
  </w:endnote>
  <w:endnote w:type="continuationSeparator" w:id="0">
    <w:p w:rsidR="002E368B" w:rsidRDefault="002E368B" w:rsidP="0063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00" w:rsidRPr="00636F73" w:rsidRDefault="004B2900" w:rsidP="00636F73">
    <w:pPr>
      <w:pStyle w:val="Footer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8B" w:rsidRDefault="002E368B" w:rsidP="00636F73">
      <w:r>
        <w:separator/>
      </w:r>
    </w:p>
  </w:footnote>
  <w:footnote w:type="continuationSeparator" w:id="0">
    <w:p w:rsidR="002E368B" w:rsidRDefault="002E368B" w:rsidP="0063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54B"/>
    <w:multiLevelType w:val="hybridMultilevel"/>
    <w:tmpl w:val="8A08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2D07"/>
    <w:multiLevelType w:val="multilevel"/>
    <w:tmpl w:val="9C0CFE58"/>
    <w:lvl w:ilvl="0">
      <w:start w:val="1"/>
      <w:numFmt w:val="bullet"/>
      <w:lvlText w:val=""/>
      <w:lvlJc w:val="left"/>
      <w:pPr>
        <w:tabs>
          <w:tab w:val="num" w:pos="29"/>
        </w:tabs>
        <w:ind w:left="360" w:hanging="3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94355"/>
    <w:multiLevelType w:val="multilevel"/>
    <w:tmpl w:val="9C0CFE58"/>
    <w:lvl w:ilvl="0">
      <w:start w:val="1"/>
      <w:numFmt w:val="bullet"/>
      <w:lvlText w:val=""/>
      <w:lvlJc w:val="left"/>
      <w:pPr>
        <w:tabs>
          <w:tab w:val="num" w:pos="29"/>
        </w:tabs>
        <w:ind w:left="360" w:hanging="3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16E1B"/>
    <w:multiLevelType w:val="multilevel"/>
    <w:tmpl w:val="9C0CFE58"/>
    <w:lvl w:ilvl="0">
      <w:start w:val="1"/>
      <w:numFmt w:val="bullet"/>
      <w:lvlText w:val=""/>
      <w:lvlJc w:val="left"/>
      <w:pPr>
        <w:tabs>
          <w:tab w:val="num" w:pos="29"/>
        </w:tabs>
        <w:ind w:left="360" w:hanging="3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27DDF"/>
    <w:multiLevelType w:val="hybridMultilevel"/>
    <w:tmpl w:val="5B10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F64BC"/>
    <w:multiLevelType w:val="hybridMultilevel"/>
    <w:tmpl w:val="04BE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C593F"/>
    <w:multiLevelType w:val="multilevel"/>
    <w:tmpl w:val="1F1AABD8"/>
    <w:lvl w:ilvl="0">
      <w:start w:val="1"/>
      <w:numFmt w:val="bullet"/>
      <w:lvlText w:val=""/>
      <w:lvlJc w:val="left"/>
      <w:pPr>
        <w:tabs>
          <w:tab w:val="num" w:pos="29"/>
        </w:tabs>
        <w:ind w:left="216" w:hanging="18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B5B79"/>
    <w:multiLevelType w:val="multilevel"/>
    <w:tmpl w:val="9C0CFE58"/>
    <w:lvl w:ilvl="0">
      <w:start w:val="1"/>
      <w:numFmt w:val="bullet"/>
      <w:lvlText w:val=""/>
      <w:lvlJc w:val="left"/>
      <w:pPr>
        <w:tabs>
          <w:tab w:val="num" w:pos="29"/>
        </w:tabs>
        <w:ind w:left="360" w:hanging="3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4B"/>
    <w:rsid w:val="00036683"/>
    <w:rsid w:val="00041E41"/>
    <w:rsid w:val="00082E4B"/>
    <w:rsid w:val="000E1AF1"/>
    <w:rsid w:val="000F4D16"/>
    <w:rsid w:val="0011266A"/>
    <w:rsid w:val="00124DF8"/>
    <w:rsid w:val="00125531"/>
    <w:rsid w:val="00177652"/>
    <w:rsid w:val="001A6A4C"/>
    <w:rsid w:val="001F0FF1"/>
    <w:rsid w:val="00255AE6"/>
    <w:rsid w:val="002903F8"/>
    <w:rsid w:val="002C459A"/>
    <w:rsid w:val="002E368B"/>
    <w:rsid w:val="00303EBB"/>
    <w:rsid w:val="00342C8E"/>
    <w:rsid w:val="00363D1A"/>
    <w:rsid w:val="004233D2"/>
    <w:rsid w:val="004522B1"/>
    <w:rsid w:val="004A13A0"/>
    <w:rsid w:val="004B2900"/>
    <w:rsid w:val="004B759C"/>
    <w:rsid w:val="00527E20"/>
    <w:rsid w:val="00564611"/>
    <w:rsid w:val="00574711"/>
    <w:rsid w:val="00585B77"/>
    <w:rsid w:val="005A1BD4"/>
    <w:rsid w:val="005B1909"/>
    <w:rsid w:val="005C4713"/>
    <w:rsid w:val="00613CC0"/>
    <w:rsid w:val="006153B7"/>
    <w:rsid w:val="00617EA9"/>
    <w:rsid w:val="00634BD4"/>
    <w:rsid w:val="00636F73"/>
    <w:rsid w:val="006378EB"/>
    <w:rsid w:val="00666EEB"/>
    <w:rsid w:val="00674446"/>
    <w:rsid w:val="006B6293"/>
    <w:rsid w:val="00711828"/>
    <w:rsid w:val="00712FAF"/>
    <w:rsid w:val="00780A1F"/>
    <w:rsid w:val="007B441D"/>
    <w:rsid w:val="007D6166"/>
    <w:rsid w:val="007F6502"/>
    <w:rsid w:val="00816D90"/>
    <w:rsid w:val="00844655"/>
    <w:rsid w:val="00850B73"/>
    <w:rsid w:val="008513E4"/>
    <w:rsid w:val="008B3549"/>
    <w:rsid w:val="00954D37"/>
    <w:rsid w:val="00984C8E"/>
    <w:rsid w:val="009A6780"/>
    <w:rsid w:val="009C4891"/>
    <w:rsid w:val="009F7C37"/>
    <w:rsid w:val="00A104DE"/>
    <w:rsid w:val="00A53FB5"/>
    <w:rsid w:val="00A64018"/>
    <w:rsid w:val="00A947F7"/>
    <w:rsid w:val="00A952B8"/>
    <w:rsid w:val="00AE2383"/>
    <w:rsid w:val="00B27811"/>
    <w:rsid w:val="00B90817"/>
    <w:rsid w:val="00BA0E95"/>
    <w:rsid w:val="00BB48DD"/>
    <w:rsid w:val="00BE4E9F"/>
    <w:rsid w:val="00C35137"/>
    <w:rsid w:val="00C676DB"/>
    <w:rsid w:val="00C8162C"/>
    <w:rsid w:val="00CD1139"/>
    <w:rsid w:val="00CE0E3A"/>
    <w:rsid w:val="00D206EA"/>
    <w:rsid w:val="00D46433"/>
    <w:rsid w:val="00D57FB2"/>
    <w:rsid w:val="00D66CDC"/>
    <w:rsid w:val="00D71F2F"/>
    <w:rsid w:val="00DD0265"/>
    <w:rsid w:val="00DD6C3C"/>
    <w:rsid w:val="00DF0187"/>
    <w:rsid w:val="00E20C1C"/>
    <w:rsid w:val="00E470C9"/>
    <w:rsid w:val="00E672B3"/>
    <w:rsid w:val="00EA3558"/>
    <w:rsid w:val="00ED54E9"/>
    <w:rsid w:val="00F52684"/>
    <w:rsid w:val="00F74D94"/>
    <w:rsid w:val="00F74F16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104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panyInformationChar">
    <w:name w:val="Company Information Char"/>
    <w:link w:val="Informazionisullasociet"/>
    <w:locked/>
    <w:rsid w:val="00A104DE"/>
    <w:rPr>
      <w:rFonts w:ascii="Verdana" w:hAnsi="Verdana"/>
      <w:color w:val="808080"/>
      <w:sz w:val="15"/>
      <w:szCs w:val="15"/>
      <w:lang w:val="it-IT" w:eastAsia="it-IT"/>
    </w:rPr>
  </w:style>
  <w:style w:type="paragraph" w:customStyle="1" w:styleId="Informazionisullasociet">
    <w:name w:val="Informazioni sulla società"/>
    <w:basedOn w:val="Normal"/>
    <w:link w:val="CompanyInformationChar"/>
    <w:rsid w:val="00A104DE"/>
    <w:rPr>
      <w:rFonts w:ascii="Verdana" w:eastAsia="MS Mincho" w:hAnsi="Verdana"/>
      <w:color w:val="808080"/>
      <w:sz w:val="15"/>
      <w:szCs w:val="15"/>
      <w:lang w:val="it-IT" w:eastAsia="it-IT"/>
    </w:rPr>
  </w:style>
  <w:style w:type="paragraph" w:customStyle="1" w:styleId="CompanyInformationItalic">
    <w:name w:val="Company Information Italic"/>
    <w:basedOn w:val="Normal"/>
    <w:link w:val="Caratterecorsivoinformazionisociet"/>
    <w:rsid w:val="00A104DE"/>
    <w:pPr>
      <w:spacing w:line="312" w:lineRule="auto"/>
    </w:pPr>
    <w:rPr>
      <w:rFonts w:ascii="Verdana" w:eastAsia="Calibri" w:hAnsi="Verdana" w:cs="Verdana"/>
      <w:sz w:val="17"/>
      <w:szCs w:val="17"/>
      <w:lang w:val="it-IT" w:eastAsia="it-IT"/>
    </w:rPr>
  </w:style>
  <w:style w:type="character" w:customStyle="1" w:styleId="Caratterecorsivoinformazionisociet">
    <w:name w:val="Carattere corsivo informazioni società"/>
    <w:link w:val="CompanyInformationItalic"/>
    <w:locked/>
    <w:rsid w:val="00A104DE"/>
    <w:rPr>
      <w:rFonts w:ascii="Verdana" w:eastAsia="Calibri" w:hAnsi="Verdana" w:cs="Verdana"/>
      <w:sz w:val="17"/>
      <w:szCs w:val="17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04DE"/>
    <w:rPr>
      <w:rFonts w:ascii="Lucida Grande" w:eastAsia="Times New Roman" w:hAnsi="Lucida Grande" w:cs="Times New Roman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104DE"/>
    <w:pPr>
      <w:ind w:left="720"/>
      <w:contextualSpacing/>
    </w:pPr>
  </w:style>
  <w:style w:type="table" w:styleId="TableGrid">
    <w:name w:val="Table Grid"/>
    <w:basedOn w:val="TableNormal"/>
    <w:uiPriority w:val="59"/>
    <w:rsid w:val="001A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F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36F7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F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36F7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104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panyInformationChar">
    <w:name w:val="Company Information Char"/>
    <w:link w:val="Informazionisullasociet"/>
    <w:locked/>
    <w:rsid w:val="00A104DE"/>
    <w:rPr>
      <w:rFonts w:ascii="Verdana" w:hAnsi="Verdana"/>
      <w:color w:val="808080"/>
      <w:sz w:val="15"/>
      <w:szCs w:val="15"/>
      <w:lang w:val="it-IT" w:eastAsia="it-IT"/>
    </w:rPr>
  </w:style>
  <w:style w:type="paragraph" w:customStyle="1" w:styleId="Informazionisullasociet">
    <w:name w:val="Informazioni sulla società"/>
    <w:basedOn w:val="Normal"/>
    <w:link w:val="CompanyInformationChar"/>
    <w:rsid w:val="00A104DE"/>
    <w:rPr>
      <w:rFonts w:ascii="Verdana" w:eastAsia="MS Mincho" w:hAnsi="Verdana"/>
      <w:color w:val="808080"/>
      <w:sz w:val="15"/>
      <w:szCs w:val="15"/>
      <w:lang w:val="it-IT" w:eastAsia="it-IT"/>
    </w:rPr>
  </w:style>
  <w:style w:type="paragraph" w:customStyle="1" w:styleId="CompanyInformationItalic">
    <w:name w:val="Company Information Italic"/>
    <w:basedOn w:val="Normal"/>
    <w:link w:val="Caratterecorsivoinformazionisociet"/>
    <w:rsid w:val="00A104DE"/>
    <w:pPr>
      <w:spacing w:line="312" w:lineRule="auto"/>
    </w:pPr>
    <w:rPr>
      <w:rFonts w:ascii="Verdana" w:eastAsia="Calibri" w:hAnsi="Verdana" w:cs="Verdana"/>
      <w:sz w:val="17"/>
      <w:szCs w:val="17"/>
      <w:lang w:val="it-IT" w:eastAsia="it-IT"/>
    </w:rPr>
  </w:style>
  <w:style w:type="character" w:customStyle="1" w:styleId="Caratterecorsivoinformazionisociet">
    <w:name w:val="Carattere corsivo informazioni società"/>
    <w:link w:val="CompanyInformationItalic"/>
    <w:locked/>
    <w:rsid w:val="00A104DE"/>
    <w:rPr>
      <w:rFonts w:ascii="Verdana" w:eastAsia="Calibri" w:hAnsi="Verdana" w:cs="Verdana"/>
      <w:sz w:val="17"/>
      <w:szCs w:val="17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04DE"/>
    <w:rPr>
      <w:rFonts w:ascii="Lucida Grande" w:eastAsia="Times New Roman" w:hAnsi="Lucida Grande" w:cs="Times New Roman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104DE"/>
    <w:pPr>
      <w:ind w:left="720"/>
      <w:contextualSpacing/>
    </w:pPr>
  </w:style>
  <w:style w:type="table" w:styleId="TableGrid">
    <w:name w:val="Table Grid"/>
    <w:basedOn w:val="TableNormal"/>
    <w:uiPriority w:val="59"/>
    <w:rsid w:val="001A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F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36F7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F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36F7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pport@lamarzoccous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ott@lamarzoccou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ry@lamarzoccousa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Documents\My%20Dropbox\LM%20USA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 USA Letterhead Template.dot</Template>
  <TotalTime>24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guglielmino</dc:creator>
  <cp:lastModifiedBy>Megan Mount</cp:lastModifiedBy>
  <cp:revision>4</cp:revision>
  <cp:lastPrinted>2011-05-05T23:25:00Z</cp:lastPrinted>
  <dcterms:created xsi:type="dcterms:W3CDTF">2014-06-11T20:24:00Z</dcterms:created>
  <dcterms:modified xsi:type="dcterms:W3CDTF">2014-06-11T22:28:00Z</dcterms:modified>
</cp:coreProperties>
</file>